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6E4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872E0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872E0"/>
          <w:spacing w:val="0"/>
          <w:sz w:val="45"/>
          <w:szCs w:val="45"/>
          <w:bdr w:val="none" w:color="auto" w:sz="0" w:space="0"/>
        </w:rPr>
        <w:t>空间灭菌的几种方式</w:t>
      </w:r>
    </w:p>
    <w:p w14:paraId="3E7B0EB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15"/>
          <w:sz w:val="18"/>
          <w:szCs w:val="18"/>
          <w:shd w:val="clear" w:fill="FFFFFF"/>
        </w:rPr>
        <w:t>一、法规</w:t>
      </w:r>
    </w:p>
    <w:p w14:paraId="2B155EF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51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15"/>
          <w:sz w:val="18"/>
          <w:szCs w:val="18"/>
          <w:shd w:val="clear" w:fill="FFFFFF"/>
        </w:rPr>
        <w:t>《药品生产质量管理规范（2010年修订）》主要是参照欧盟GMP并结合国内的实际情况进行修订的，共14章，313条，同时还新修订发布了无菌药品、原料药、生物制品、血液制品和中药制剂的附录，各项要求更加细化，明显提升了无菌制剂的洁净度要求。新版药品GMP提出了洁净区A、B、C、D分级以及相应更为严格的环境悬浮粒子与微生物的控制要求，其目的是为了防止生产中污染、混淆、交叉污染和人为差错的产生。新版GMP的发布和实施缩小了中国和国际GMP管理要求的差距，它对于推动中国制药行业的国际化进程，推动制药行业提高质量管理水平，保证人民群众用药安全将起到重要作用。</w:t>
      </w:r>
    </w:p>
    <w:p w14:paraId="1912B4F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51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15"/>
          <w:sz w:val="18"/>
          <w:szCs w:val="18"/>
          <w:shd w:val="clear" w:fill="FFFFFF"/>
        </w:rPr>
        <w:t>洁净室为了达到相应的室内环境，除了控制洁净室内空气的含尘度外，对细菌和微生物的存在数量也要进行控制。进入洁净室内的空气，虽然经过初效、中效、高效过滤器三级过滤，把大多数尘埃粒子及附着其上的细菌和微生物阻滞在洁净室外，但是它们仍然存在于空调系统的设备、管道、风口及过滤器上，一旦有适宜的环境就会繁衍生殖。还有少量的细菌和微生物穿透各级过滤器进入洁净室内，成为洁净室内微生物。如果不对洁净室进行消毒灭菌，它们将不断繁殖，破坏室内空气环境品质，影响产品质量。因此，应定期对洁净室进行灭菌消毒。</w:t>
      </w:r>
    </w:p>
    <w:p w14:paraId="604C8B0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51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15"/>
          <w:sz w:val="18"/>
          <w:szCs w:val="18"/>
          <w:shd w:val="clear" w:fill="FFFFFF"/>
        </w:rPr>
        <w:t>新版GMP无菌药品附录1第四十五条认为：必要时，可采用熏蒸的方法降低洁净区内卫生死角的微生物污染。医药工业的洁净室传统消毒（灭菌）方式主要有：消毒液（甲醛熏蒸）灭菌法、臭氧消毒（灭菌）法。</w:t>
      </w:r>
    </w:p>
    <w:p w14:paraId="37EBA76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51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15"/>
          <w:sz w:val="18"/>
          <w:szCs w:val="18"/>
          <w:shd w:val="clear" w:fill="FFFFFF"/>
        </w:rPr>
        <w:t>（1）甲醛熏蒸灭菌法：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15"/>
          <w:sz w:val="18"/>
          <w:szCs w:val="18"/>
          <w:shd w:val="clear" w:fill="FFFFFF"/>
        </w:rPr>
        <w:t>对洁净室气体消毒的传统办法是将消毒液通过蒸发来熏蒸，通常的消毒液有环氧乙烷、过氧乙酸、甲醛溶液等。甲醛杀菌效果重要环境因素：提升温度、限定相对湿度，既相对湿度在65%以上，温度在24~40°C。</w:t>
      </w:r>
    </w:p>
    <w:p w14:paraId="4EAE44F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51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15"/>
          <w:sz w:val="18"/>
          <w:szCs w:val="18"/>
          <w:shd w:val="clear" w:fill="FFFFFF"/>
        </w:rPr>
        <w:t>（2）臭氧消毒灭菌法：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15"/>
          <w:sz w:val="18"/>
          <w:szCs w:val="18"/>
          <w:shd w:val="clear" w:fill="FFFFFF"/>
        </w:rPr>
        <w:t>臭氧消毒的浓度按臭氧消毒的效率和卫生部颁布的《消毒技术规范（2002年版）》的标准，对空气中的浮游菌，臭氧灭菌的浓度为2~4ppm，只需要将臭氧发生器开启1～1.5h；对物体表面的沉降菌，臭氧灭菌的浓度为10~15ppm，需要将臭氧发生器开启时间调到2～2.5h。环境条件：环境温度16～28℃；相对湿度45%~65％；室内无外界强气流，无强烈阳光照射或其他热辐射。消毒时关闭新风口和回风口排放阀门，使整个被消毒的洁净区空气通过净化系统风管形成循环，臭氧发生器开始工作。</w:t>
      </w:r>
    </w:p>
    <w:p w14:paraId="25A2A6E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51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15"/>
          <w:sz w:val="18"/>
          <w:szCs w:val="18"/>
          <w:shd w:val="clear" w:fill="FFFFFF"/>
        </w:rPr>
        <w:t>（3）汽化VHP灭菌法：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15"/>
          <w:sz w:val="18"/>
          <w:szCs w:val="18"/>
          <w:shd w:val="clear" w:fill="FFFFFF"/>
        </w:rPr>
        <w:t>汽化VHP灭菌技术，是利用VHP在常温下气体状态比液体状态更具杀孢子能力的优点，经生成游离的羟基，用于进攻细胞成分，包括脂类、蛋白质和DNA，达到灭菌要求的一种技术。常用于隔离室、隔离器等密闭空间的灭菌。汽化VHP灭菌干燥、作用快速、无毒无残留，生物净化时间短，对更广范围的微生物有效。</w:t>
      </w:r>
    </w:p>
    <w:p w14:paraId="5982130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51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15"/>
          <w:sz w:val="18"/>
          <w:szCs w:val="18"/>
          <w:shd w:val="clear" w:fill="FFFFFF"/>
        </w:rPr>
        <w:t> </w:t>
      </w:r>
    </w:p>
    <w:p w14:paraId="090A924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15"/>
          <w:sz w:val="18"/>
          <w:szCs w:val="18"/>
          <w:shd w:val="clear" w:fill="FFFFFF"/>
        </w:rPr>
        <w:t>二、验证</w:t>
      </w:r>
    </w:p>
    <w:p w14:paraId="6335B28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51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15"/>
          <w:sz w:val="18"/>
          <w:szCs w:val="18"/>
          <w:shd w:val="clear" w:fill="FFFFFF"/>
        </w:rPr>
        <w:t>验证是制药企业GMP管理的重要组成内容。验证的定义见于FDA公布的《药品工艺检查验收标准》(1978年6月)：“一个已验证的工艺系指已能证实按预计或所声称的那样运行的工艺。验证的证据是通过尽可能收集和评估工艺开发阶段的数据，以及以后生产阶段的数据获得的。验证必须包括工艺确认(材料、设备、系统、建筑及人员的确认)，以及重复性生产的批或运行的整个工艺的控制"。</w:t>
      </w:r>
    </w:p>
    <w:p w14:paraId="5898E97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51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15"/>
          <w:sz w:val="18"/>
          <w:szCs w:val="18"/>
          <w:shd w:val="clear" w:fill="FFFFFF"/>
        </w:rPr>
        <w:t>我国新颁布的《药品生产质量管理规范(2010年修订)》在第十四章第三百一十二条将验证定义为“证明任何操作规程(或方法)、生产工艺或系统能够达到预期结果的一系列活动"。GMP中验证概念的引入标志着质量管理从“质量检验"提升至“质量保证"，被称为是GMP发展史的里程碑。</w:t>
      </w:r>
    </w:p>
    <w:p w14:paraId="7536BA6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51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15"/>
          <w:sz w:val="18"/>
          <w:szCs w:val="18"/>
          <w:shd w:val="clear" w:fill="FFFFFF"/>
        </w:rPr>
        <w:t>无菌药品洁净区域的化学气体熏蒸灭菌，要求其可安全地使用于不锈钢、钢、塑料、玻璃、环氧地面、墙壁等各种表面，并对包括孢子在内的微生物进行快速、有效的灭菌控制，能通过对生物指示剂挑战性试验：经含菌量为105~106和103的菌条灭菌后，应能够降低相应的对数单位。</w:t>
      </w:r>
    </w:p>
    <w:p w14:paraId="0BB848F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51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15"/>
          <w:sz w:val="18"/>
          <w:szCs w:val="18"/>
          <w:shd w:val="clear" w:fill="FFFFFF"/>
        </w:rPr>
        <w:t>消毒灭菌方法的验证是极其重要的，只有通过验证，才能肯定消毒灭菌方式的有效性和安全性。无菌药品的要求采用了世界卫生组织和欧盟 A、B、C、D 分类，对无菌药品生产的洁净度、级别提出了具体要求，增加了在线监测，特别是对悬浮粒子的静态、动态监测，对浮游菌、沉降菌、生产环境中的微生物和表面微生物的监测都作了详细的规定。</w:t>
      </w:r>
    </w:p>
    <w:p w14:paraId="2D008DA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51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</w:p>
    <w:p w14:paraId="47F6233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drawing>
          <wp:inline distT="0" distB="0" distL="114300" distR="114300">
            <wp:extent cx="5269865" cy="2969895"/>
            <wp:effectExtent l="0" t="0" r="6985" b="1905"/>
            <wp:docPr id="1" name="图片 1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698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296FB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0000FF"/>
          <w:spacing w:val="0"/>
          <w:sz w:val="18"/>
          <w:szCs w:val="18"/>
          <w:shd w:val="clear" w:fill="FFFFFF"/>
          <w:vertAlign w:val="baseli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83854"/>
    <w:rsid w:val="0882554E"/>
    <w:rsid w:val="08D800EA"/>
    <w:rsid w:val="09B5236C"/>
    <w:rsid w:val="09DA47FA"/>
    <w:rsid w:val="0DB90D6A"/>
    <w:rsid w:val="0ECA3B02"/>
    <w:rsid w:val="0F5F7916"/>
    <w:rsid w:val="0FEF171B"/>
    <w:rsid w:val="117D7F8F"/>
    <w:rsid w:val="13702B73"/>
    <w:rsid w:val="13C3154E"/>
    <w:rsid w:val="1A5154B7"/>
    <w:rsid w:val="1C0043DD"/>
    <w:rsid w:val="1C7A6810"/>
    <w:rsid w:val="1C825187"/>
    <w:rsid w:val="220B1F15"/>
    <w:rsid w:val="228C3B63"/>
    <w:rsid w:val="24D61318"/>
    <w:rsid w:val="268B161A"/>
    <w:rsid w:val="27BE2025"/>
    <w:rsid w:val="28D52A01"/>
    <w:rsid w:val="2B4F31E3"/>
    <w:rsid w:val="2B732DA8"/>
    <w:rsid w:val="2C66290D"/>
    <w:rsid w:val="2D8079FF"/>
    <w:rsid w:val="2F014ABA"/>
    <w:rsid w:val="30BD78DD"/>
    <w:rsid w:val="31FD1A98"/>
    <w:rsid w:val="32B819E9"/>
    <w:rsid w:val="36D4270F"/>
    <w:rsid w:val="37037650"/>
    <w:rsid w:val="382D0232"/>
    <w:rsid w:val="3CA73EAC"/>
    <w:rsid w:val="3CEF24AB"/>
    <w:rsid w:val="3DEC5D8A"/>
    <w:rsid w:val="3EB47508"/>
    <w:rsid w:val="3FC7326B"/>
    <w:rsid w:val="3FCF4CF6"/>
    <w:rsid w:val="40BC08F6"/>
    <w:rsid w:val="43FD4A82"/>
    <w:rsid w:val="46427C83"/>
    <w:rsid w:val="4645313C"/>
    <w:rsid w:val="4A4D56B4"/>
    <w:rsid w:val="4FF260E2"/>
    <w:rsid w:val="50D61A37"/>
    <w:rsid w:val="54763B40"/>
    <w:rsid w:val="5511700B"/>
    <w:rsid w:val="56F42740"/>
    <w:rsid w:val="5C8D278A"/>
    <w:rsid w:val="5DED7230"/>
    <w:rsid w:val="61DF3A9F"/>
    <w:rsid w:val="641B18C4"/>
    <w:rsid w:val="69BD10B7"/>
    <w:rsid w:val="69FE574E"/>
    <w:rsid w:val="6A4576E6"/>
    <w:rsid w:val="6F547DC8"/>
    <w:rsid w:val="701632CF"/>
    <w:rsid w:val="71B929D3"/>
    <w:rsid w:val="72EC202D"/>
    <w:rsid w:val="77B51620"/>
    <w:rsid w:val="78393FFF"/>
    <w:rsid w:val="78FB7506"/>
    <w:rsid w:val="791505C8"/>
    <w:rsid w:val="7CEC5AE4"/>
    <w:rsid w:val="7DBB1012"/>
    <w:rsid w:val="7E4C0751"/>
    <w:rsid w:val="7ECA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1767</Words>
  <Characters>1782</Characters>
  <Lines>0</Lines>
  <Paragraphs>0</Paragraphs>
  <TotalTime>6</TotalTime>
  <ScaleCrop>false</ScaleCrop>
  <LinksUpToDate>false</LinksUpToDate>
  <CharactersWithSpaces>1782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2026-05-06T09:21:00Z</dcterms:created>
  <dc:creator>Mt</dc:creator>
  <cp:lastModifiedBy>WPS_1646873444</cp:lastModifiedBy>
  <dcterms:modified xsi:type="dcterms:W3CDTF">2026-05-14T06:48:48Z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eyJoZGlkIjoiYjA5ZmJiMTJkMzI5ZGI2NmMzYTkyYWEzODg2ZmUwZmMiLCJ1c2VySWQiOiIxMzQyNTAwNTc0In0=</vt:lpwstr>
  </property>
  <property fmtid="{D5CDD505-2E9C-101B-9397-08002B2CF9AE}" pid="4" name="ICV">
    <vt:lpwstr>3E66A10F943A410A9ED03356ACE2E2F8_12</vt:lpwstr>
  </property>
</Properties>
</file>